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Subtitle"/>
        <w:jc w:val="center"/>
      </w:pPr>
      <w:r>
        <w:drawing xmlns:a="http://schemas.openxmlformats.org/drawingml/2006/main">
          <wp:inline distT="0" distB="0" distL="0" distR="0">
            <wp:extent cx="3662546" cy="566747"/>
            <wp:effectExtent l="0" t="0" r="0" b="0"/>
            <wp:docPr id="1073741825" name="officeArt object" descr="AcuDownloads Logo - Final - Hi Res.png"/>
            <wp:cNvGraphicFramePr/>
            <a:graphic xmlns:a="http://schemas.openxmlformats.org/drawingml/2006/main">
              <a:graphicData uri="http://schemas.openxmlformats.org/drawingml/2006/picture">
                <pic:pic xmlns:pic="http://schemas.openxmlformats.org/drawingml/2006/picture">
                  <pic:nvPicPr>
                    <pic:cNvPr id="1073741825" name="AcuDownloads Logo - Final - Hi Res.png" descr="AcuDownloads Logo - Final - Hi Res.png"/>
                    <pic:cNvPicPr>
                      <a:picLocks noChangeAspect="1"/>
                    </pic:cNvPicPr>
                  </pic:nvPicPr>
                  <pic:blipFill>
                    <a:blip r:embed="rId4">
                      <a:extLst/>
                    </a:blip>
                    <a:stretch>
                      <a:fillRect/>
                    </a:stretch>
                  </pic:blipFill>
                  <pic:spPr>
                    <a:xfrm>
                      <a:off x="0" y="0"/>
                      <a:ext cx="3662546" cy="566747"/>
                    </a:xfrm>
                    <a:prstGeom prst="rect">
                      <a:avLst/>
                    </a:prstGeom>
                    <a:ln w="12700" cap="flat">
                      <a:noFill/>
                      <a:miter lim="400000"/>
                    </a:ln>
                    <a:effectLst/>
                  </pic:spPr>
                </pic:pic>
              </a:graphicData>
            </a:graphic>
          </wp:inline>
        </w:drawing>
      </w:r>
    </w:p>
    <w:p>
      <w:pPr>
        <w:pStyle w:val="Subtitle"/>
        <w:jc w:val="center"/>
      </w:pPr>
      <w:r>
        <w:rPr>
          <w:rtl w:val="0"/>
          <w:lang w:val="en-US"/>
        </w:rPr>
        <w:t>Social Media Content</w:t>
      </w:r>
    </w:p>
    <w:p>
      <w:pPr>
        <w:pStyle w:val="Subtitle"/>
        <w:jc w:val="center"/>
      </w:pPr>
      <w:r>
        <w:rPr>
          <w:rtl w:val="0"/>
          <w:lang w:val="en-US"/>
        </w:rPr>
        <w:t>Title: Stress Awareness Month</w:t>
      </w:r>
    </w:p>
    <w:p>
      <w:pPr>
        <w:pStyle w:val="Body A"/>
        <w:rPr>
          <w:sz w:val="24"/>
          <w:szCs w:val="24"/>
        </w:rPr>
      </w:pPr>
      <w:r>
        <w:rPr>
          <w:sz w:val="24"/>
          <w:szCs w:val="24"/>
          <w:rtl w:val="0"/>
        </w:rPr>
        <w:t xml:space="preserve">            </w:t>
      </w:r>
    </w:p>
    <w:p>
      <w:pPr>
        <w:pStyle w:val="Body A"/>
        <w:rPr>
          <w:rFonts w:ascii="Arial" w:cs="Arial" w:hAnsi="Arial" w:eastAsia="Arial"/>
          <w:sz w:val="24"/>
          <w:szCs w:val="24"/>
        </w:rPr>
      </w:pPr>
      <w:r>
        <w:rPr>
          <w:rFonts w:ascii="Arial" w:hAnsi="Arial"/>
          <w:sz w:val="24"/>
          <w:szCs w:val="24"/>
          <w:rtl w:val="0"/>
          <w:lang w:val="en-US"/>
        </w:rPr>
        <w:t>Copy and paste the text under each graphic into your social media post.</w:t>
      </w:r>
    </w:p>
    <w:p>
      <w:pPr>
        <w:pStyle w:val="Body A"/>
        <w:rPr>
          <w:rFonts w:ascii="Arial" w:cs="Arial" w:hAnsi="Arial" w:eastAsia="Arial"/>
          <w:sz w:val="24"/>
          <w:szCs w:val="24"/>
          <w:lang w:val="en-US"/>
        </w:rPr>
      </w:pPr>
    </w:p>
    <w:p>
      <w:pPr>
        <w:pStyle w:val="Default"/>
        <w:spacing w:before="0" w:after="240" w:line="240" w:lineRule="auto"/>
        <w:rPr>
          <w:rFonts w:ascii="Arial" w:cs="Arial" w:hAnsi="Arial" w:eastAsia="Arial"/>
        </w:rPr>
      </w:pPr>
      <w:r>
        <w:rPr>
          <w:rFonts w:ascii="Arial" w:hAnsi="Arial"/>
          <w:rtl w:val="0"/>
          <w:lang w:val="en-US"/>
        </w:rPr>
        <w:t xml:space="preserve">Each graphic includes a supporting caption and hashtags. </w:t>
      </w:r>
    </w:p>
    <w:p>
      <w:pPr>
        <w:pStyle w:val="Default"/>
        <w:spacing w:before="0" w:after="240" w:line="240" w:lineRule="auto"/>
        <w:rPr>
          <w:rFonts w:ascii="Arial" w:cs="Arial" w:hAnsi="Arial" w:eastAsia="Arial"/>
        </w:rPr>
      </w:pPr>
      <w:r>
        <w:rPr>
          <w:rFonts w:ascii="Arial" w:hAnsi="Arial"/>
          <w:rtl w:val="0"/>
          <w:lang w:val="en-US"/>
        </w:rPr>
        <w:t>When posting, upload the matching image first, then copy the caption text and paste it into your post. Add the hashtag set at the end of the caption, or place hashtags in the first comment if you prefer a cleaner look.</w:t>
      </w:r>
    </w:p>
    <w:p>
      <w:pPr>
        <w:pStyle w:val="Default"/>
        <w:spacing w:before="0" w:after="240" w:line="240" w:lineRule="auto"/>
        <w:rPr>
          <w:rFonts w:ascii="Arial" w:cs="Arial" w:hAnsi="Arial" w:eastAsia="Arial"/>
        </w:rPr>
      </w:pPr>
      <w:r>
        <w:rPr>
          <w:rFonts w:ascii="Arial" w:hAnsi="Arial"/>
          <w:rtl w:val="0"/>
          <w:lang w:val="en-US"/>
        </w:rPr>
        <w:t xml:space="preserve">Feel free to personalize the call to action so it matches your clinic, such as </w:t>
      </w:r>
      <w:r>
        <w:rPr>
          <w:rFonts w:ascii="Arial" w:hAnsi="Arial" w:hint="default"/>
          <w:rtl w:val="0"/>
          <w:lang w:val="en-US"/>
        </w:rPr>
        <w:t>“</w:t>
      </w:r>
      <w:r>
        <w:rPr>
          <w:rFonts w:ascii="Arial" w:hAnsi="Arial"/>
          <w:rtl w:val="0"/>
          <w:lang w:val="en-US"/>
        </w:rPr>
        <w:t>Contact us to schedule</w:t>
      </w:r>
      <w:r>
        <w:rPr>
          <w:rFonts w:ascii="Arial" w:hAnsi="Arial" w:hint="default"/>
          <w:rtl w:val="0"/>
          <w:lang w:val="en-US"/>
        </w:rPr>
        <w:t xml:space="preserve">” </w:t>
      </w:r>
      <w:r>
        <w:rPr>
          <w:rFonts w:ascii="Arial" w:hAnsi="Arial"/>
          <w:rtl w:val="0"/>
          <w:lang w:val="en-US"/>
        </w:rPr>
        <w:t xml:space="preserve">or </w:t>
      </w:r>
      <w:r>
        <w:rPr>
          <w:rFonts w:ascii="Arial" w:hAnsi="Arial" w:hint="default"/>
          <w:rtl w:val="0"/>
          <w:lang w:val="en-US"/>
        </w:rPr>
        <w:t>“</w:t>
      </w:r>
      <w:r>
        <w:rPr>
          <w:rFonts w:ascii="Arial" w:hAnsi="Arial"/>
          <w:rtl w:val="0"/>
          <w:lang w:val="en-US"/>
        </w:rPr>
        <w:t>Learn more today.</w:t>
      </w:r>
      <w:r>
        <w:rPr>
          <w:rFonts w:ascii="Arial" w:hAnsi="Arial" w:hint="default"/>
          <w:rtl w:val="0"/>
          <w:lang w:val="en-US"/>
        </w:rPr>
        <w:t xml:space="preserve">” </w:t>
      </w:r>
      <w:r>
        <w:rPr>
          <w:rFonts w:ascii="Arial" w:hAnsi="Arial"/>
          <w:rtl w:val="0"/>
          <w:lang w:val="en-US"/>
        </w:rPr>
        <w:t>If you want, add your booking link, phone number, or website. For best results, keep the main message the same as the graphic so the image and caption feel consistent.</w:t>
      </w:r>
    </w:p>
    <w:p>
      <w:pPr>
        <w:pStyle w:val="Body A"/>
        <w:rPr>
          <w:rFonts w:ascii="Arial" w:cs="Arial" w:hAnsi="Arial" w:eastAsia="Arial"/>
          <w:u w:val="single"/>
        </w:rPr>
      </w:pPr>
      <w:r>
        <w:rPr>
          <w:rFonts w:ascii="Arial" w:hAnsi="Arial"/>
          <w:b w:val="1"/>
          <w:bCs w:val="1"/>
          <w:sz w:val="24"/>
          <w:szCs w:val="24"/>
          <w:u w:val="single"/>
          <w:rtl w:val="0"/>
          <w:lang w:val="en-US"/>
        </w:rPr>
        <w:t xml:space="preserve">Graphic </w:t>
      </w:r>
      <w:r>
        <w:rPr>
          <w:rFonts w:ascii="Arial" w:hAnsi="Arial"/>
          <w:b w:val="1"/>
          <w:bCs w:val="1"/>
          <w:sz w:val="24"/>
          <w:szCs w:val="24"/>
          <w:u w:val="single"/>
          <w:rtl w:val="0"/>
          <w:lang w:val="en-US"/>
        </w:rPr>
        <w:t>Intro</w:t>
      </w:r>
    </w:p>
    <w:p>
      <w:pPr>
        <w:pStyle w:val="Body A"/>
        <w:rPr>
          <w:rFonts w:ascii="Arial" w:cs="Arial" w:hAnsi="Arial" w:eastAsia="Arial"/>
          <w:u w:val="single"/>
        </w:rPr>
      </w:pPr>
    </w:p>
    <w:p>
      <w:pPr>
        <w:pStyle w:val="Body A"/>
        <w:rPr>
          <w:rFonts w:ascii="Arial" w:cs="Arial" w:hAnsi="Arial" w:eastAsia="Arial"/>
          <w:sz w:val="24"/>
          <w:szCs w:val="24"/>
        </w:rPr>
      </w:pPr>
      <w:r>
        <w:rPr>
          <w:rFonts w:ascii="Arial" w:hAnsi="Arial"/>
          <w:sz w:val="24"/>
          <w:szCs w:val="24"/>
          <w:rtl w:val="0"/>
          <w:lang w:val="en-US"/>
        </w:rPr>
        <w:t>"(de)Stress Awareness Month"</w:t>
      </w:r>
    </w:p>
    <w:p>
      <w:pPr>
        <w:pStyle w:val="Body A"/>
        <w:rPr>
          <w:rFonts w:ascii="Arial" w:cs="Arial" w:hAnsi="Arial" w:eastAsia="Arial"/>
          <w:sz w:val="24"/>
          <w:szCs w:val="24"/>
        </w:rPr>
      </w:pPr>
    </w:p>
    <w:p>
      <w:pPr>
        <w:pStyle w:val="Body A"/>
        <w:rPr>
          <w:rFonts w:ascii="Arial" w:cs="Arial" w:hAnsi="Arial" w:eastAsia="Arial"/>
          <w:sz w:val="24"/>
          <w:szCs w:val="24"/>
        </w:rPr>
      </w:pPr>
      <w:r>
        <w:rPr>
          <w:rFonts w:ascii="Arial" w:hAnsi="Arial"/>
          <w:sz w:val="24"/>
          <w:szCs w:val="24"/>
          <w:rtl w:val="0"/>
          <w:lang w:val="en-US"/>
        </w:rPr>
        <w:t>Tension? Sleep issues? Overwhelm?</w:t>
      </w:r>
    </w:p>
    <w:p>
      <w:pPr>
        <w:pStyle w:val="Body A"/>
        <w:rPr>
          <w:rFonts w:ascii="Arial" w:cs="Arial" w:hAnsi="Arial" w:eastAsia="Arial"/>
          <w:sz w:val="24"/>
          <w:szCs w:val="24"/>
        </w:rPr>
      </w:pPr>
    </w:p>
    <w:p>
      <w:pPr>
        <w:pStyle w:val="Body A"/>
        <w:rPr>
          <w:rFonts w:ascii="Arial" w:cs="Arial" w:hAnsi="Arial" w:eastAsia="Arial"/>
          <w:sz w:val="24"/>
          <w:szCs w:val="24"/>
        </w:rPr>
      </w:pPr>
      <w:r>
        <w:rPr>
          <w:rFonts w:ascii="Arial" w:hAnsi="Arial"/>
          <w:sz w:val="24"/>
          <w:szCs w:val="24"/>
          <w:rtl w:val="0"/>
          <w:lang w:val="en-US"/>
        </w:rPr>
        <w:t xml:space="preserve">Support smoother </w:t>
      </w:r>
      <w:r>
        <w:rPr>
          <w:rFonts w:ascii="Arial" w:hAnsi="Arial"/>
          <w:sz w:val="24"/>
          <w:szCs w:val="24"/>
          <w:rtl w:val="0"/>
          <w:lang w:val="en-US"/>
        </w:rPr>
        <w:t>Q</w:t>
      </w:r>
      <w:r>
        <w:rPr>
          <w:rFonts w:ascii="Arial" w:hAnsi="Arial"/>
          <w:sz w:val="24"/>
          <w:szCs w:val="24"/>
          <w:rtl w:val="0"/>
          <w:lang w:val="en-US"/>
        </w:rPr>
        <w:t>i flow in 8 simple steps</w:t>
      </w:r>
    </w:p>
    <w:p>
      <w:pPr>
        <w:pStyle w:val="Body A"/>
        <w:rPr>
          <w:rFonts w:ascii="Arial" w:cs="Arial" w:hAnsi="Arial" w:eastAsia="Arial"/>
          <w:sz w:val="24"/>
          <w:szCs w:val="24"/>
        </w:rPr>
      </w:pPr>
    </w:p>
    <w:p>
      <w:pPr>
        <w:pStyle w:val="Body A"/>
        <w:rPr>
          <w:rFonts w:ascii="Arial" w:cs="Arial" w:hAnsi="Arial" w:eastAsia="Arial"/>
          <w:sz w:val="24"/>
          <w:szCs w:val="24"/>
        </w:rPr>
      </w:pPr>
      <w:r>
        <w:rPr>
          <w:rFonts w:ascii="Arial" w:hAnsi="Arial"/>
          <w:sz w:val="24"/>
          <w:szCs w:val="24"/>
          <w:rtl w:val="0"/>
          <w:lang w:val="en-US"/>
        </w:rPr>
        <w:t>April is (de)Stress Awareness Month, and this is your reminder that stress shows up in the body, too. In TCM, stress can affect the smooth flow of qi and contribute to tension, headaches, digestive discomfort, and restless sleep.</w:t>
      </w:r>
    </w:p>
    <w:p>
      <w:pPr>
        <w:pStyle w:val="Body A"/>
        <w:rPr>
          <w:rFonts w:ascii="Arial" w:cs="Arial" w:hAnsi="Arial" w:eastAsia="Arial"/>
          <w:sz w:val="24"/>
          <w:szCs w:val="24"/>
        </w:rPr>
      </w:pPr>
    </w:p>
    <w:p>
      <w:pPr>
        <w:pStyle w:val="Body A"/>
        <w:rPr>
          <w:rFonts w:ascii="Arial" w:cs="Arial" w:hAnsi="Arial" w:eastAsia="Arial"/>
          <w:sz w:val="24"/>
          <w:szCs w:val="24"/>
        </w:rPr>
      </w:pPr>
      <w:r>
        <w:rPr>
          <w:rFonts w:ascii="Arial" w:hAnsi="Arial"/>
          <w:sz w:val="24"/>
          <w:szCs w:val="24"/>
          <w:rtl w:val="0"/>
          <w:lang w:val="en-US"/>
        </w:rPr>
        <w:t xml:space="preserve">In this mini-series, you will find 8 quick "30-second calm" resets you can do anywhere, even on your busiest days: a breath reset, jaw release, shoulder drop, a simple acupressure hold, belly breathing, a screen and eye break, grounding through the feet, and a quick </w:t>
      </w:r>
      <w:r>
        <w:rPr>
          <w:rFonts w:ascii="Arial" w:hAnsi="Arial" w:hint="default"/>
          <w:sz w:val="24"/>
          <w:szCs w:val="24"/>
          <w:rtl w:val="1"/>
          <w:lang w:val="ar-SA" w:bidi="ar-SA"/>
        </w:rPr>
        <w:t>“</w:t>
      </w:r>
      <w:r>
        <w:rPr>
          <w:rFonts w:ascii="Arial" w:hAnsi="Arial"/>
          <w:sz w:val="24"/>
          <w:szCs w:val="24"/>
          <w:rtl w:val="0"/>
          <w:lang w:val="en-US"/>
        </w:rPr>
        <w:t>name it</w:t>
      </w:r>
      <w:r>
        <w:rPr>
          <w:rFonts w:ascii="Arial" w:hAnsi="Arial" w:hint="default"/>
          <w:sz w:val="24"/>
          <w:szCs w:val="24"/>
          <w:rtl w:val="0"/>
        </w:rPr>
        <w:t xml:space="preserve">” </w:t>
      </w:r>
      <w:r>
        <w:rPr>
          <w:rFonts w:ascii="Arial" w:hAnsi="Arial"/>
          <w:sz w:val="24"/>
          <w:szCs w:val="24"/>
          <w:rtl w:val="0"/>
          <w:lang w:val="en-US"/>
        </w:rPr>
        <w:t>pause to help your nervous system settle.</w:t>
      </w:r>
    </w:p>
    <w:p>
      <w:pPr>
        <w:pStyle w:val="Body A"/>
        <w:rPr>
          <w:rFonts w:ascii="Arial" w:cs="Arial" w:hAnsi="Arial" w:eastAsia="Arial"/>
          <w:sz w:val="24"/>
          <w:szCs w:val="24"/>
        </w:rPr>
      </w:pPr>
    </w:p>
    <w:p>
      <w:pPr>
        <w:pStyle w:val="Body A"/>
        <w:rPr>
          <w:rFonts w:ascii="Arial" w:cs="Arial" w:hAnsi="Arial" w:eastAsia="Arial"/>
          <w:sz w:val="24"/>
          <w:szCs w:val="24"/>
        </w:rPr>
      </w:pPr>
      <w:r>
        <w:rPr>
          <w:rFonts w:ascii="Arial" w:hAnsi="Arial"/>
          <w:sz w:val="24"/>
          <w:szCs w:val="24"/>
          <w:rtl w:val="0"/>
          <w:lang w:val="en-US"/>
        </w:rPr>
        <w:t>Save this carousel and come back to it anytime you need a reset.</w:t>
      </w:r>
    </w:p>
    <w:p>
      <w:pPr>
        <w:pStyle w:val="Body A"/>
        <w:rPr>
          <w:rFonts w:ascii="Arial" w:cs="Arial" w:hAnsi="Arial" w:eastAsia="Arial"/>
          <w:sz w:val="24"/>
          <w:szCs w:val="24"/>
        </w:rPr>
      </w:pPr>
    </w:p>
    <w:p>
      <w:pPr>
        <w:pStyle w:val="Body A"/>
        <w:rPr>
          <w:rFonts w:ascii="Arial" w:cs="Arial" w:hAnsi="Arial" w:eastAsia="Arial"/>
          <w:sz w:val="24"/>
          <w:szCs w:val="24"/>
        </w:rPr>
      </w:pPr>
      <w:r>
        <w:rPr>
          <w:rFonts w:ascii="Arial" w:hAnsi="Arial"/>
          <w:sz w:val="24"/>
          <w:szCs w:val="24"/>
          <w:rtl w:val="0"/>
          <w:lang w:val="en-US"/>
        </w:rPr>
        <w:t xml:space="preserve">Ask us how </w:t>
      </w:r>
      <w:r>
        <w:rPr>
          <w:rFonts w:ascii="Arial" w:hAnsi="Arial" w:hint="default"/>
          <w:sz w:val="24"/>
          <w:szCs w:val="24"/>
          <w:rtl w:val="0"/>
        </w:rPr>
        <w:t xml:space="preserve">• </w:t>
      </w:r>
      <w:r>
        <w:rPr>
          <w:rFonts w:ascii="Arial" w:hAnsi="Arial"/>
          <w:sz w:val="24"/>
          <w:szCs w:val="24"/>
          <w:rtl w:val="0"/>
          <w:lang w:val="en-US"/>
        </w:rPr>
        <w:t>Acupuncture can help</w:t>
      </w:r>
    </w:p>
    <w:p>
      <w:pPr>
        <w:pStyle w:val="Body A"/>
        <w:rPr>
          <w:rFonts w:ascii="Arial" w:cs="Arial" w:hAnsi="Arial" w:eastAsia="Arial"/>
          <w:sz w:val="24"/>
          <w:szCs w:val="24"/>
        </w:rPr>
      </w:pPr>
    </w:p>
    <w:p>
      <w:pPr>
        <w:pStyle w:val="Body A"/>
        <w:rPr>
          <w:rFonts w:ascii="Arial" w:cs="Arial" w:hAnsi="Arial" w:eastAsia="Arial"/>
          <w:sz w:val="24"/>
          <w:szCs w:val="24"/>
          <w:u w:val="single"/>
        </w:rPr>
      </w:pPr>
      <w:r>
        <w:rPr>
          <w:rFonts w:ascii="Arial" w:hAnsi="Arial"/>
          <w:sz w:val="24"/>
          <w:szCs w:val="24"/>
          <w:rtl w:val="0"/>
          <w:lang w:val="en-US"/>
        </w:rPr>
        <w:t>#StressAwarenessMonth #AprilWellness #Acupuncture #AcupunctureWorks #TCM #TraditionalChineseMedicine #NervousSystemSupport #StressRelief #HolisticHealth #WellnessClinic #MindBodyHealth #SelfCareTips</w:t>
      </w:r>
    </w:p>
    <w:p>
      <w:pPr>
        <w:pStyle w:val="Body A"/>
        <w:rPr>
          <w:rFonts w:ascii="Arial" w:cs="Arial" w:hAnsi="Arial" w:eastAsia="Arial"/>
          <w:u w:val="single"/>
        </w:rPr>
      </w:pPr>
    </w:p>
    <w:p>
      <w:pPr>
        <w:pStyle w:val="Body A"/>
        <w:rPr>
          <w:rFonts w:ascii="Arial" w:cs="Arial" w:hAnsi="Arial" w:eastAsia="Arial"/>
          <w:u w:val="single"/>
        </w:rPr>
      </w:pPr>
    </w:p>
    <w:p>
      <w:pPr>
        <w:pStyle w:val="Body A"/>
        <w:rPr>
          <w:rFonts w:ascii="Arial" w:cs="Arial" w:hAnsi="Arial" w:eastAsia="Arial"/>
          <w:u w:val="single"/>
        </w:rPr>
      </w:pPr>
    </w:p>
    <w:p>
      <w:pPr>
        <w:pStyle w:val="Body A"/>
        <w:rPr>
          <w:rFonts w:ascii="Arial" w:cs="Arial" w:hAnsi="Arial" w:eastAsia="Arial"/>
          <w:u w:val="single"/>
        </w:rPr>
      </w:pPr>
    </w:p>
    <w:p>
      <w:pPr>
        <w:pStyle w:val="Body A"/>
        <w:rPr>
          <w:rFonts w:ascii="Arial" w:cs="Arial" w:hAnsi="Arial" w:eastAsia="Arial"/>
          <w:u w:val="single"/>
        </w:rPr>
      </w:pPr>
    </w:p>
    <w:p>
      <w:pPr>
        <w:pStyle w:val="Body A"/>
        <w:rPr>
          <w:rFonts w:ascii="Arial" w:cs="Arial" w:hAnsi="Arial" w:eastAsia="Arial"/>
          <w:b w:val="1"/>
          <w:bCs w:val="1"/>
          <w:sz w:val="24"/>
          <w:szCs w:val="24"/>
        </w:rPr>
      </w:pPr>
      <w:r>
        <w:rPr>
          <w:rFonts w:ascii="Arial" w:hAnsi="Arial"/>
          <w:b w:val="1"/>
          <w:bCs w:val="1"/>
          <w:sz w:val="24"/>
          <w:szCs w:val="24"/>
          <w:u w:val="single"/>
          <w:rtl w:val="0"/>
          <w:lang w:val="en-US"/>
        </w:rPr>
        <w:t>Graphic 1</w:t>
      </w:r>
      <w:r>
        <w:rPr>
          <w:rFonts w:ascii="Arial" w:hAnsi="Arial"/>
          <w:b w:val="1"/>
          <w:bCs w:val="1"/>
          <w:sz w:val="24"/>
          <w:szCs w:val="24"/>
          <w:rtl w:val="0"/>
          <w:lang w:val="it-IT"/>
        </w:rPr>
        <w:t xml:space="preserve"> </w:t>
        <w:br w:type="textWrapping"/>
      </w:r>
    </w:p>
    <w:p>
      <w:pPr>
        <w:pStyle w:val="Body A"/>
        <w:rPr>
          <w:rFonts w:ascii="Arial" w:cs="Arial" w:hAnsi="Arial" w:eastAsia="Arial"/>
          <w:b w:val="1"/>
          <w:bCs w:val="1"/>
          <w:sz w:val="24"/>
          <w:szCs w:val="24"/>
          <w:lang w:val="it-IT"/>
        </w:rPr>
      </w:pPr>
      <w:r>
        <w:rPr>
          <w:rFonts w:ascii="Arial" w:hAnsi="Arial"/>
          <w:b w:val="1"/>
          <w:bCs w:val="1"/>
          <w:sz w:val="24"/>
          <w:szCs w:val="24"/>
          <w:rtl w:val="0"/>
          <w:lang w:val="it-IT"/>
        </w:rPr>
        <w:t>"30 Seconds of Calm"</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Breathe. Reset. Continue.</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When stress is high, your breathing often gets shallow without you noticing. A quick reset is simple: inhale through your nose for 4, exhale slowly for 6, and repeat for 30 seconds. In TCM, this supports smoother qi flow and helps the body shift out of tension mode.</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Acupuncture can also help regulate the nervous system and reduce that "always on" feeling so calm becomes easier to access, not something you have to force.</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Learn more today. Contact us to schedule an appointment.</w:t>
      </w:r>
    </w:p>
    <w:p>
      <w:pPr>
        <w:pStyle w:val="Body A"/>
        <w:rPr>
          <w:rFonts w:ascii="Arial" w:cs="Arial" w:hAnsi="Arial" w:eastAsia="Arial"/>
          <w:sz w:val="24"/>
          <w:szCs w:val="24"/>
          <w:lang w:val="it-IT"/>
        </w:rPr>
      </w:pPr>
    </w:p>
    <w:p>
      <w:pPr>
        <w:pStyle w:val="Body A"/>
        <w:rPr>
          <w:rFonts w:ascii="Arial" w:cs="Arial" w:hAnsi="Arial" w:eastAsia="Arial"/>
        </w:rPr>
      </w:pPr>
      <w:r>
        <w:rPr>
          <w:rFonts w:ascii="Arial" w:hAnsi="Arial"/>
          <w:sz w:val="24"/>
          <w:szCs w:val="24"/>
          <w:rtl w:val="0"/>
          <w:lang w:val="it-IT"/>
        </w:rPr>
        <w:t>#StressAwarenessMonth #Acupuncture #TCM #NervousSystemSupport #StressRelief #MindBodyHealth #WellnessClinic #SelfCare</w:t>
      </w: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rPr>
      </w:pPr>
      <w:r>
        <w:rPr>
          <w:rFonts w:ascii="Arial" w:hAnsi="Arial"/>
          <w:b w:val="1"/>
          <w:bCs w:val="1"/>
          <w:sz w:val="24"/>
          <w:szCs w:val="24"/>
          <w:u w:val="single"/>
          <w:rtl w:val="0"/>
          <w:lang w:val="en-US"/>
        </w:rPr>
        <w:t>Graphic 2</w:t>
      </w: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r>
        <w:rPr>
          <w:rFonts w:ascii="Arial" w:hAnsi="Arial"/>
          <w:b w:val="1"/>
          <w:bCs w:val="1"/>
          <w:sz w:val="24"/>
          <w:szCs w:val="24"/>
          <w:rtl w:val="0"/>
          <w:lang w:val="it-IT"/>
        </w:rPr>
        <w:t>"Unclench the Jaw"</w:t>
      </w:r>
    </w:p>
    <w:p>
      <w:pPr>
        <w:pStyle w:val="Body A"/>
        <w:rPr>
          <w:rFonts w:ascii="Arial" w:cs="Arial" w:hAnsi="Arial" w:eastAsia="Arial"/>
          <w:b w:val="1"/>
          <w:bCs w:val="1"/>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Relax your jaw, soften your stress</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30-second tension release</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Stress often shows up in the jaw before we realize it. Let your tongue rest on the roof of your mouth, soften your jaw, and take two slow breaths.</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In TCM, tension can reflect constrained qi, and small releases like this can help you feel less wound up. If you deal with jaw tightness, headaches, or neck tension, acupuncture can help relax the muscles and support a steadier stress response over time.</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We can help. Contact us to schedule an appointment.</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rPr>
      </w:pPr>
      <w:r>
        <w:rPr>
          <w:rFonts w:ascii="Arial" w:hAnsi="Arial"/>
          <w:sz w:val="24"/>
          <w:szCs w:val="24"/>
          <w:rtl w:val="0"/>
          <w:lang w:val="it-IT"/>
        </w:rPr>
        <w:t>#StressRelief #JawTension #HeadacheSupport #AcupunctureWorks #TCMWellness #Relaxation #HolisticHealth #SelfCareTips</w:t>
      </w: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u w:val="single"/>
        </w:rPr>
      </w:pPr>
      <w:r>
        <w:rPr>
          <w:rFonts w:ascii="Arial" w:hAnsi="Arial"/>
          <w:b w:val="1"/>
          <w:bCs w:val="1"/>
          <w:sz w:val="24"/>
          <w:szCs w:val="24"/>
          <w:u w:val="single"/>
          <w:rtl w:val="0"/>
          <w:lang w:val="en-US"/>
        </w:rPr>
        <w:t>Graphic 3</w:t>
      </w:r>
    </w:p>
    <w:p>
      <w:pPr>
        <w:pStyle w:val="Body A"/>
        <w:rPr>
          <w:rFonts w:ascii="Arial" w:cs="Arial" w:hAnsi="Arial" w:eastAsia="Arial"/>
          <w:b w:val="1"/>
          <w:bCs w:val="1"/>
          <w:sz w:val="24"/>
          <w:szCs w:val="24"/>
          <w:u w:val="single"/>
        </w:rPr>
      </w:pPr>
    </w:p>
    <w:p>
      <w:pPr>
        <w:pStyle w:val="Body A"/>
        <w:rPr>
          <w:rFonts w:ascii="Arial" w:cs="Arial" w:hAnsi="Arial" w:eastAsia="Arial"/>
          <w:b w:val="1"/>
          <w:bCs w:val="1"/>
          <w:sz w:val="24"/>
          <w:szCs w:val="24"/>
        </w:rPr>
      </w:pPr>
      <w:r>
        <w:rPr>
          <w:rFonts w:ascii="Arial" w:hAnsi="Arial"/>
          <w:b w:val="1"/>
          <w:bCs w:val="1"/>
          <w:sz w:val="24"/>
          <w:szCs w:val="24"/>
          <w:rtl w:val="0"/>
          <w:lang w:val="en-US"/>
        </w:rPr>
        <w:t>"30 seconds to feel lighter"</w:t>
      </w:r>
    </w:p>
    <w:p>
      <w:pPr>
        <w:pStyle w:val="Body A"/>
        <w:rPr>
          <w:rFonts w:ascii="Arial" w:cs="Arial" w:hAnsi="Arial" w:eastAsia="Arial"/>
          <w:b w:val="1"/>
          <w:bCs w:val="1"/>
          <w:sz w:val="24"/>
          <w:szCs w:val="24"/>
        </w:rPr>
      </w:pPr>
    </w:p>
    <w:p>
      <w:pPr>
        <w:pStyle w:val="Body A"/>
        <w:rPr>
          <w:rFonts w:ascii="Arial" w:cs="Arial" w:hAnsi="Arial" w:eastAsia="Arial"/>
          <w:sz w:val="24"/>
          <w:szCs w:val="24"/>
        </w:rPr>
      </w:pPr>
      <w:r>
        <w:rPr>
          <w:rFonts w:ascii="Arial" w:hAnsi="Arial"/>
          <w:sz w:val="24"/>
          <w:szCs w:val="24"/>
          <w:rtl w:val="0"/>
          <w:lang w:val="en-US"/>
        </w:rPr>
        <w:t>Drop your shoulders</w:t>
      </w:r>
    </w:p>
    <w:p>
      <w:pPr>
        <w:pStyle w:val="Body A"/>
        <w:rPr>
          <w:rFonts w:ascii="Arial" w:cs="Arial" w:hAnsi="Arial" w:eastAsia="Arial"/>
          <w:sz w:val="24"/>
          <w:szCs w:val="24"/>
        </w:rPr>
      </w:pPr>
      <w:r>
        <w:rPr>
          <w:rFonts w:ascii="Arial" w:hAnsi="Arial"/>
          <w:sz w:val="24"/>
          <w:szCs w:val="24"/>
          <w:rtl w:val="0"/>
          <w:lang w:val="en-US"/>
        </w:rPr>
        <w:t>Release tension, reset</w:t>
      </w:r>
    </w:p>
    <w:p>
      <w:pPr>
        <w:pStyle w:val="Body A"/>
        <w:rPr>
          <w:rFonts w:ascii="Arial" w:cs="Arial" w:hAnsi="Arial" w:eastAsia="Arial"/>
          <w:sz w:val="24"/>
          <w:szCs w:val="24"/>
        </w:rPr>
      </w:pPr>
    </w:p>
    <w:p>
      <w:pPr>
        <w:pStyle w:val="Body A"/>
        <w:rPr>
          <w:rFonts w:ascii="Arial" w:cs="Arial" w:hAnsi="Arial" w:eastAsia="Arial"/>
          <w:sz w:val="24"/>
          <w:szCs w:val="24"/>
        </w:rPr>
      </w:pPr>
      <w:r>
        <w:rPr>
          <w:rFonts w:ascii="Arial" w:hAnsi="Arial"/>
          <w:sz w:val="24"/>
          <w:szCs w:val="24"/>
          <w:rtl w:val="0"/>
          <w:lang w:val="en-US"/>
        </w:rPr>
        <w:t xml:space="preserve">Try this: lift your shoulders toward your ears, hold for 2 seconds, then let them drop as you exhale. Repeat twice. It takes about 30 seconds and can immediately reduce the </w:t>
      </w:r>
      <w:r>
        <w:rPr>
          <w:rFonts w:ascii="Arial" w:hAnsi="Arial" w:hint="default"/>
          <w:sz w:val="24"/>
          <w:szCs w:val="24"/>
          <w:rtl w:val="1"/>
          <w:lang w:val="ar-SA" w:bidi="ar-SA"/>
        </w:rPr>
        <w:t>“</w:t>
      </w:r>
      <w:r>
        <w:rPr>
          <w:rFonts w:ascii="Arial" w:hAnsi="Arial"/>
          <w:sz w:val="24"/>
          <w:szCs w:val="24"/>
          <w:rtl w:val="0"/>
          <w:lang w:val="en-US"/>
        </w:rPr>
        <w:t>carrying everything</w:t>
      </w:r>
      <w:r>
        <w:rPr>
          <w:rFonts w:ascii="Arial" w:hAnsi="Arial" w:hint="default"/>
          <w:sz w:val="24"/>
          <w:szCs w:val="24"/>
          <w:rtl w:val="0"/>
        </w:rPr>
        <w:t xml:space="preserve">” </w:t>
      </w:r>
      <w:r>
        <w:rPr>
          <w:rFonts w:ascii="Arial" w:hAnsi="Arial"/>
          <w:sz w:val="24"/>
          <w:szCs w:val="24"/>
          <w:rtl w:val="0"/>
          <w:lang w:val="en-US"/>
        </w:rPr>
        <w:t>feeling. In TCM, stress can cause qi to feel stuck in the upper body, creating tight shoulders and a heavy chest.</w:t>
      </w:r>
    </w:p>
    <w:p>
      <w:pPr>
        <w:pStyle w:val="Body A"/>
        <w:rPr>
          <w:rFonts w:ascii="Arial" w:cs="Arial" w:hAnsi="Arial" w:eastAsia="Arial"/>
          <w:sz w:val="24"/>
          <w:szCs w:val="24"/>
        </w:rPr>
      </w:pPr>
    </w:p>
    <w:p>
      <w:pPr>
        <w:pStyle w:val="Body A"/>
        <w:rPr>
          <w:rFonts w:ascii="Arial" w:cs="Arial" w:hAnsi="Arial" w:eastAsia="Arial"/>
          <w:sz w:val="24"/>
          <w:szCs w:val="24"/>
        </w:rPr>
      </w:pPr>
      <w:r>
        <w:rPr>
          <w:rFonts w:ascii="Arial" w:hAnsi="Arial"/>
          <w:sz w:val="24"/>
          <w:szCs w:val="24"/>
          <w:rtl w:val="0"/>
          <w:lang w:val="en-US"/>
        </w:rPr>
        <w:t>Acupuncture can help release chronic tension and support better circulation so your body does not stay braced all day.</w:t>
      </w:r>
    </w:p>
    <w:p>
      <w:pPr>
        <w:pStyle w:val="Body A"/>
        <w:rPr>
          <w:rFonts w:ascii="Arial" w:cs="Arial" w:hAnsi="Arial" w:eastAsia="Arial"/>
          <w:sz w:val="24"/>
          <w:szCs w:val="24"/>
        </w:rPr>
      </w:pPr>
    </w:p>
    <w:p>
      <w:pPr>
        <w:pStyle w:val="Body A"/>
        <w:rPr>
          <w:rFonts w:ascii="Arial" w:cs="Arial" w:hAnsi="Arial" w:eastAsia="Arial"/>
          <w:sz w:val="24"/>
          <w:szCs w:val="24"/>
        </w:rPr>
      </w:pPr>
      <w:r>
        <w:rPr>
          <w:rFonts w:ascii="Arial" w:hAnsi="Arial"/>
          <w:sz w:val="24"/>
          <w:szCs w:val="24"/>
          <w:rtl w:val="0"/>
          <w:lang w:val="en-US"/>
        </w:rPr>
        <w:t>Learn more today. Contact us to schedule an appointment.</w:t>
      </w:r>
    </w:p>
    <w:p>
      <w:pPr>
        <w:pStyle w:val="Body A"/>
        <w:rPr>
          <w:rFonts w:ascii="Arial" w:cs="Arial" w:hAnsi="Arial" w:eastAsia="Arial"/>
          <w:sz w:val="24"/>
          <w:szCs w:val="24"/>
        </w:rPr>
      </w:pPr>
    </w:p>
    <w:p>
      <w:pPr>
        <w:pStyle w:val="Body A"/>
        <w:rPr>
          <w:rFonts w:ascii="Arial" w:cs="Arial" w:hAnsi="Arial" w:eastAsia="Arial"/>
          <w:sz w:val="24"/>
          <w:szCs w:val="24"/>
          <w:u w:val="single"/>
        </w:rPr>
      </w:pPr>
      <w:r>
        <w:rPr>
          <w:rFonts w:ascii="Arial" w:hAnsi="Arial"/>
          <w:sz w:val="24"/>
          <w:szCs w:val="24"/>
          <w:rtl w:val="0"/>
          <w:lang w:val="en-US"/>
        </w:rPr>
        <w:t>#ShoulderTension #StressAwarenessMonth #Acupuncture #TCM #NeckAndShoulderPain #NervousSystemSupport #WellnessRoutine</w:t>
      </w:r>
    </w:p>
    <w:p>
      <w:pPr>
        <w:pStyle w:val="Body A"/>
        <w:rPr>
          <w:rFonts w:ascii="Arial" w:cs="Arial" w:hAnsi="Arial" w:eastAsia="Arial"/>
          <w:u w:val="single"/>
        </w:rPr>
      </w:pPr>
    </w:p>
    <w:p>
      <w:pPr>
        <w:pStyle w:val="Body A"/>
        <w:rPr>
          <w:rFonts w:ascii="Arial" w:cs="Arial" w:hAnsi="Arial" w:eastAsia="Arial"/>
          <w:u w:val="single"/>
        </w:rPr>
      </w:pPr>
    </w:p>
    <w:p>
      <w:pPr>
        <w:pStyle w:val="Body A"/>
        <w:rPr>
          <w:rFonts w:ascii="Arial" w:cs="Arial" w:hAnsi="Arial" w:eastAsia="Arial"/>
          <w:u w:val="single"/>
        </w:rPr>
      </w:pPr>
    </w:p>
    <w:p>
      <w:pPr>
        <w:pStyle w:val="Body A"/>
        <w:rPr>
          <w:rFonts w:ascii="Arial" w:cs="Arial" w:hAnsi="Arial" w:eastAsia="Arial"/>
          <w:sz w:val="24"/>
          <w:szCs w:val="24"/>
          <w:u w:val="single"/>
        </w:rPr>
      </w:pPr>
      <w:r>
        <w:rPr>
          <w:rFonts w:ascii="Arial" w:hAnsi="Arial"/>
          <w:b w:val="1"/>
          <w:bCs w:val="1"/>
          <w:sz w:val="24"/>
          <w:szCs w:val="24"/>
          <w:u w:val="single"/>
          <w:rtl w:val="0"/>
          <w:lang w:val="en-US"/>
        </w:rPr>
        <w:t>Graphic 4</w:t>
      </w:r>
      <w:r>
        <w:rPr>
          <w:rFonts w:ascii="Arial" w:hAnsi="Arial"/>
          <w:sz w:val="24"/>
          <w:szCs w:val="24"/>
          <w:u w:val="single"/>
          <w:rtl w:val="0"/>
          <w:lang w:val="it-IT"/>
        </w:rPr>
        <w:t xml:space="preserve"> </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lang w:val="it-IT"/>
        </w:rPr>
      </w:pPr>
      <w:r>
        <w:rPr>
          <w:rFonts w:ascii="Arial" w:hAnsi="Arial"/>
          <w:b w:val="1"/>
          <w:bCs w:val="1"/>
          <w:sz w:val="24"/>
          <w:szCs w:val="24"/>
          <w:rtl w:val="0"/>
          <w:lang w:val="it-IT"/>
        </w:rPr>
        <w:t>"Press here for a calm reset"</w:t>
      </w:r>
    </w:p>
    <w:p>
      <w:pPr>
        <w:pStyle w:val="Body A"/>
        <w:rPr>
          <w:rFonts w:ascii="Arial" w:cs="Arial" w:hAnsi="Arial" w:eastAsia="Arial"/>
          <w:sz w:val="24"/>
          <w:szCs w:val="24"/>
          <w:lang w:val="it-IT"/>
        </w:rPr>
      </w:pPr>
      <w:r>
        <w:rPr>
          <w:rFonts w:ascii="Arial" w:hAnsi="Arial"/>
          <w:sz w:val="24"/>
          <w:szCs w:val="24"/>
          <w:rtl w:val="0"/>
          <w:lang w:val="it-IT"/>
        </w:rPr>
        <w:t>30 Seconds of Calm</w:t>
      </w:r>
    </w:p>
    <w:p>
      <w:pPr>
        <w:pStyle w:val="Body A"/>
        <w:rPr>
          <w:rFonts w:ascii="Arial" w:cs="Arial" w:hAnsi="Arial" w:eastAsia="Arial"/>
          <w:sz w:val="24"/>
          <w:szCs w:val="24"/>
          <w:lang w:val="it-IT"/>
        </w:rPr>
      </w:pPr>
      <w:r>
        <w:rPr>
          <w:rFonts w:ascii="Arial" w:hAnsi="Arial"/>
          <w:sz w:val="24"/>
          <w:szCs w:val="24"/>
          <w:rtl w:val="0"/>
          <w:lang w:val="it-IT"/>
        </w:rPr>
        <w:t>(acupressure-friendly)</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You can use a simple acupressure reset in the moment. Gently press the webbing between your thumb and index finger on one hand for 10</w:t>
      </w:r>
      <w:r>
        <w:rPr>
          <w:rFonts w:ascii="Arial" w:hAnsi="Arial" w:hint="default"/>
          <w:sz w:val="24"/>
          <w:szCs w:val="24"/>
          <w:rtl w:val="0"/>
          <w:lang w:val="it-IT"/>
        </w:rPr>
        <w:t>–</w:t>
      </w:r>
      <w:r>
        <w:rPr>
          <w:rFonts w:ascii="Arial" w:hAnsi="Arial"/>
          <w:sz w:val="24"/>
          <w:szCs w:val="24"/>
          <w:rtl w:val="0"/>
          <w:lang w:val="it-IT"/>
        </w:rPr>
        <w:t>15 seconds, then switch hands. Keep your breath slow while you do it. This is a common point used to help the body shift out of tension and support smoother qi flow. If stress is affecting your sleep, digestion, or mood, acupuncture can help regulate the nervous system and support lasting balance.</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Learn more today. We can help.</w:t>
      </w:r>
    </w:p>
    <w:p>
      <w:pPr>
        <w:pStyle w:val="Body A"/>
        <w:rPr>
          <w:rFonts w:ascii="Arial" w:cs="Arial" w:hAnsi="Arial" w:eastAsia="Arial"/>
          <w:sz w:val="24"/>
          <w:szCs w:val="24"/>
          <w:lang w:val="it-IT"/>
        </w:rPr>
      </w:pPr>
    </w:p>
    <w:p>
      <w:pPr>
        <w:pStyle w:val="Body A"/>
        <w:rPr>
          <w:rFonts w:ascii="Arial" w:cs="Arial" w:hAnsi="Arial" w:eastAsia="Arial"/>
          <w:sz w:val="24"/>
          <w:szCs w:val="24"/>
        </w:rPr>
      </w:pPr>
      <w:r>
        <w:rPr>
          <w:rFonts w:ascii="Arial" w:hAnsi="Arial"/>
          <w:sz w:val="24"/>
          <w:szCs w:val="24"/>
          <w:rtl w:val="0"/>
          <w:lang w:val="it-IT"/>
        </w:rPr>
        <w:t>#Acupressure #StressSupport #Acupuncture #TCM #HolisticWellness #SelfCare #MindBodyHealth #WellnessTips</w:t>
      </w:r>
    </w:p>
    <w:p>
      <w:pPr>
        <w:pStyle w:val="Body A"/>
        <w:rPr>
          <w:rFonts w:ascii="Arial" w:cs="Arial" w:hAnsi="Arial" w:eastAsia="Arial"/>
          <w:sz w:val="24"/>
          <w:szCs w:val="24"/>
          <w:lang w:val="it-IT"/>
        </w:rPr>
      </w:pP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sz w:val="24"/>
          <w:szCs w:val="24"/>
          <w:u w:val="single"/>
        </w:rPr>
      </w:pPr>
      <w:r>
        <w:rPr>
          <w:rFonts w:ascii="Arial" w:hAnsi="Arial"/>
          <w:b w:val="1"/>
          <w:bCs w:val="1"/>
          <w:sz w:val="24"/>
          <w:szCs w:val="24"/>
          <w:u w:val="single"/>
          <w:rtl w:val="0"/>
          <w:lang w:val="en-US"/>
        </w:rPr>
        <w:t>Graphic 5</w:t>
      </w:r>
      <w:r>
        <w:rPr>
          <w:rFonts w:ascii="Arial" w:hAnsi="Arial"/>
          <w:sz w:val="24"/>
          <w:szCs w:val="24"/>
          <w:u w:val="single"/>
          <w:rtl w:val="0"/>
          <w:lang w:val="it-IT"/>
        </w:rPr>
        <w:t xml:space="preserve"> </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lang w:val="it-IT"/>
        </w:rPr>
      </w:pPr>
      <w:r>
        <w:rPr>
          <w:rFonts w:ascii="Arial" w:hAnsi="Arial"/>
          <w:b w:val="1"/>
          <w:bCs w:val="1"/>
          <w:sz w:val="24"/>
          <w:szCs w:val="24"/>
          <w:rtl w:val="0"/>
          <w:lang w:val="it-IT"/>
        </w:rPr>
        <w:t>"Belly Breathing Reset"</w:t>
      </w:r>
    </w:p>
    <w:p>
      <w:pPr>
        <w:pStyle w:val="Body A"/>
        <w:rPr>
          <w:rFonts w:ascii="Arial" w:cs="Arial" w:hAnsi="Arial" w:eastAsia="Arial"/>
          <w:b w:val="1"/>
          <w:bCs w:val="1"/>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Belly breath for 30 seconds</w:t>
      </w:r>
    </w:p>
    <w:p>
      <w:pPr>
        <w:pStyle w:val="Body A"/>
        <w:rPr>
          <w:rFonts w:ascii="Arial" w:cs="Arial" w:hAnsi="Arial" w:eastAsia="Arial"/>
          <w:sz w:val="24"/>
          <w:szCs w:val="24"/>
          <w:lang w:val="it-IT"/>
        </w:rPr>
      </w:pPr>
      <w:r>
        <w:rPr>
          <w:rFonts w:ascii="Arial" w:hAnsi="Arial"/>
          <w:sz w:val="24"/>
          <w:szCs w:val="24"/>
          <w:rtl w:val="0"/>
          <w:lang w:val="it-IT"/>
        </w:rPr>
        <w:t>Calm your center and Reset your nervous system</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Place one hand on your belly and one on your chest. Breathe so the belly hand moves more than the chest hand. Do this for 30 seconds. It sends a signal of safety to your nervous system and helps your body downshift. In TCM, calm breathing supports the flow of qi and can reduce that tight, restless feeling in the chest and stomach.</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Acupuncture can reinforce this by helping your system regulate stress more effectively between visits.</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Contact us to schedule an appointment. We can help.</w:t>
      </w:r>
    </w:p>
    <w:p>
      <w:pPr>
        <w:pStyle w:val="Body A"/>
        <w:rPr>
          <w:rFonts w:ascii="Arial" w:cs="Arial" w:hAnsi="Arial" w:eastAsia="Arial"/>
          <w:sz w:val="24"/>
          <w:szCs w:val="24"/>
          <w:lang w:val="it-IT"/>
        </w:rPr>
      </w:pPr>
    </w:p>
    <w:p>
      <w:pPr>
        <w:pStyle w:val="Body A"/>
        <w:rPr>
          <w:rFonts w:ascii="Arial" w:cs="Arial" w:hAnsi="Arial" w:eastAsia="Arial"/>
          <w:sz w:val="24"/>
          <w:szCs w:val="24"/>
        </w:rPr>
      </w:pPr>
      <w:r>
        <w:rPr>
          <w:rFonts w:ascii="Arial" w:hAnsi="Arial"/>
          <w:sz w:val="24"/>
          <w:szCs w:val="24"/>
          <w:rtl w:val="0"/>
          <w:lang w:val="it-IT"/>
        </w:rPr>
        <w:t>#Breathwork #StressRelief #AcupunctureCare #TCM #NervousSystemRegulation #WellnessClinic #CalmMind</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p>
    <w:p>
      <w:pPr>
        <w:pStyle w:val="Body A"/>
        <w:rPr>
          <w:rFonts w:ascii="Arial" w:cs="Arial" w:hAnsi="Arial" w:eastAsia="Arial"/>
          <w:sz w:val="24"/>
          <w:szCs w:val="24"/>
          <w:u w:val="single"/>
        </w:rPr>
      </w:pPr>
      <w:r>
        <w:rPr>
          <w:rFonts w:ascii="Arial" w:hAnsi="Arial"/>
          <w:b w:val="1"/>
          <w:bCs w:val="1"/>
          <w:sz w:val="24"/>
          <w:szCs w:val="24"/>
          <w:u w:val="single"/>
          <w:rtl w:val="0"/>
          <w:lang w:val="en-US"/>
        </w:rPr>
        <w:t>Graphic 6</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lang w:val="it-IT"/>
        </w:rPr>
      </w:pPr>
      <w:r>
        <w:rPr>
          <w:rFonts w:ascii="Arial" w:hAnsi="Arial"/>
          <w:b w:val="1"/>
          <w:bCs w:val="1"/>
          <w:sz w:val="24"/>
          <w:szCs w:val="24"/>
          <w:rtl w:val="0"/>
          <w:lang w:val="it-IT"/>
        </w:rPr>
        <w:t>"Rest your eyes, rest your mind"</w:t>
      </w:r>
      <w:r>
        <w:rPr>
          <w:rFonts w:ascii="Arial" w:cs="Arial" w:hAnsi="Arial" w:eastAsia="Arial"/>
          <w:b w:val="1"/>
          <w:bCs w:val="1"/>
          <w:sz w:val="24"/>
          <w:szCs w:val="24"/>
          <w:lang w:val="it-IT"/>
        </w:rPr>
        <w:br w:type="textWrapping"/>
      </w:r>
    </w:p>
    <w:p>
      <w:pPr>
        <w:pStyle w:val="Body A"/>
        <w:rPr>
          <w:rFonts w:ascii="Arial" w:cs="Arial" w:hAnsi="Arial" w:eastAsia="Arial"/>
          <w:sz w:val="24"/>
          <w:szCs w:val="24"/>
          <w:lang w:val="it-IT"/>
        </w:rPr>
      </w:pPr>
      <w:r>
        <w:rPr>
          <w:rFonts w:ascii="Arial" w:hAnsi="Arial"/>
          <w:sz w:val="24"/>
          <w:szCs w:val="24"/>
          <w:rtl w:val="0"/>
          <w:lang w:val="it-IT"/>
        </w:rPr>
        <w:t>30-second Eye and Screen Break Reset</w:t>
      </w:r>
    </w:p>
    <w:p>
      <w:pPr>
        <w:pStyle w:val="Body A"/>
        <w:rPr>
          <w:rFonts w:ascii="Arial" w:cs="Arial" w:hAnsi="Arial" w:eastAsia="Arial"/>
          <w:sz w:val="24"/>
          <w:szCs w:val="24"/>
          <w:lang w:val="it-IT"/>
        </w:rPr>
      </w:pPr>
      <w:r>
        <w:rPr>
          <w:rFonts w:ascii="Arial" w:hAnsi="Arial"/>
          <w:sz w:val="24"/>
          <w:szCs w:val="24"/>
          <w:rtl w:val="0"/>
          <w:lang w:val="it-IT"/>
        </w:rPr>
        <w:t>Soften your gaze</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Stress is not only emotional. It is also sensory. If you have been staring at a screen, take 30 seconds to look into the distance, blink slowly, and relax your forehead. Many people hold tension around the eyes and temples without realizing it. In TCM, this can relate to Liver system strain and constrained qi, especially when stress builds.</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Acupuncture can help ease head, neck, and eye-area tension and support a calmer, clearer feeling.</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Learn more today. Contact us to schedule an appointment.</w:t>
      </w:r>
    </w:p>
    <w:p>
      <w:pPr>
        <w:pStyle w:val="Body A"/>
        <w:rPr>
          <w:rFonts w:ascii="Arial" w:cs="Arial" w:hAnsi="Arial" w:eastAsia="Arial"/>
          <w:sz w:val="24"/>
          <w:szCs w:val="24"/>
          <w:lang w:val="it-IT"/>
        </w:rPr>
      </w:pPr>
    </w:p>
    <w:p>
      <w:pPr>
        <w:pStyle w:val="Body A"/>
        <w:rPr>
          <w:rFonts w:ascii="Arial" w:cs="Arial" w:hAnsi="Arial" w:eastAsia="Arial"/>
          <w:sz w:val="24"/>
          <w:szCs w:val="24"/>
        </w:rPr>
      </w:pPr>
      <w:r>
        <w:rPr>
          <w:rFonts w:ascii="Arial" w:hAnsi="Arial"/>
          <w:sz w:val="24"/>
          <w:szCs w:val="24"/>
          <w:rtl w:val="0"/>
          <w:lang w:val="it-IT"/>
        </w:rPr>
        <w:t>#ScreenBreak #StressAwarenessMonth #Acupuncture #TCMWellness #HeadacheSupport #EyeStrain #HolisticHealth #SelfCareRoutine</w:t>
      </w:r>
    </w:p>
    <w:p>
      <w:pPr>
        <w:pStyle w:val="Body A"/>
        <w:rPr>
          <w:rFonts w:ascii="Arial" w:cs="Arial" w:hAnsi="Arial" w:eastAsia="Arial"/>
          <w:sz w:val="24"/>
          <w:szCs w:val="24"/>
          <w:lang w:val="it-IT"/>
        </w:rPr>
      </w:pPr>
    </w:p>
    <w:p>
      <w:pPr>
        <w:pStyle w:val="Body A"/>
        <w:rPr>
          <w:rFonts w:ascii="Arial" w:cs="Arial" w:hAnsi="Arial" w:eastAsia="Arial"/>
          <w:sz w:val="24"/>
          <w:szCs w:val="24"/>
          <w:u w:val="single"/>
        </w:rPr>
      </w:pPr>
      <w:r>
        <w:rPr>
          <w:rFonts w:ascii="Arial" w:hAnsi="Arial"/>
          <w:b w:val="1"/>
          <w:bCs w:val="1"/>
          <w:sz w:val="24"/>
          <w:szCs w:val="24"/>
          <w:u w:val="single"/>
          <w:rtl w:val="0"/>
          <w:lang w:val="en-US"/>
        </w:rPr>
        <w:t>Graphic 7</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lang w:val="it-IT"/>
        </w:rPr>
      </w:pPr>
      <w:r>
        <w:rPr>
          <w:rFonts w:ascii="Arial" w:hAnsi="Arial"/>
          <w:b w:val="1"/>
          <w:bCs w:val="1"/>
          <w:sz w:val="24"/>
          <w:szCs w:val="24"/>
          <w:rtl w:val="0"/>
          <w:lang w:val="it-IT"/>
        </w:rPr>
        <w:t>"Come back to your body"</w:t>
      </w:r>
    </w:p>
    <w:p>
      <w:pPr>
        <w:pStyle w:val="Body A"/>
        <w:rPr>
          <w:rFonts w:ascii="Arial" w:cs="Arial" w:hAnsi="Arial" w:eastAsia="Arial"/>
          <w:b w:val="1"/>
          <w:bCs w:val="1"/>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Grounding Through the Feet</w:t>
      </w:r>
    </w:p>
    <w:p>
      <w:pPr>
        <w:pStyle w:val="Body A"/>
        <w:rPr>
          <w:rFonts w:ascii="Arial" w:cs="Arial" w:hAnsi="Arial" w:eastAsia="Arial"/>
          <w:sz w:val="24"/>
          <w:szCs w:val="24"/>
          <w:lang w:val="it-IT"/>
        </w:rPr>
      </w:pPr>
      <w:r>
        <w:rPr>
          <w:rFonts w:ascii="Arial" w:hAnsi="Arial"/>
          <w:sz w:val="24"/>
          <w:szCs w:val="24"/>
          <w:rtl w:val="0"/>
          <w:lang w:val="it-IT"/>
        </w:rPr>
        <w:t>for 30 seconds</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When your mind is racing, grounding can help fast. Stand or sit and press your feet gently into the floor. Notice the pressure in your heels and toes. Take two slow breaths while you feel the support underneath you.</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In TCM, this helps bring scattered energy down and supports steadier qi flow. If you often feel keyed up, restless, or overwhelmed, acupuncture can help regulate the nervous system so your baseline feels calmer.</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We can help. Contact us to schedule an appointment.</w:t>
      </w:r>
    </w:p>
    <w:p>
      <w:pPr>
        <w:pStyle w:val="Body A"/>
        <w:rPr>
          <w:rFonts w:ascii="Arial" w:cs="Arial" w:hAnsi="Arial" w:eastAsia="Arial"/>
          <w:sz w:val="24"/>
          <w:szCs w:val="24"/>
          <w:lang w:val="it-IT"/>
        </w:rPr>
      </w:pPr>
    </w:p>
    <w:p>
      <w:pPr>
        <w:pStyle w:val="Body A"/>
        <w:rPr>
          <w:rFonts w:ascii="Arial" w:cs="Arial" w:hAnsi="Arial" w:eastAsia="Arial"/>
          <w:sz w:val="24"/>
          <w:szCs w:val="24"/>
        </w:rPr>
      </w:pPr>
      <w:r>
        <w:rPr>
          <w:rFonts w:ascii="Arial" w:hAnsi="Arial"/>
          <w:sz w:val="24"/>
          <w:szCs w:val="24"/>
          <w:rtl w:val="0"/>
          <w:lang w:val="it-IT"/>
        </w:rPr>
        <w:t>#Grounding #StressSupport #Acupuncture #TCM #NervousSystemSupport #MindBodyConnection #WellnessTips #SelfCare</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p>
    <w:p>
      <w:pPr>
        <w:pStyle w:val="Body A"/>
        <w:rPr>
          <w:rFonts w:ascii="Arial" w:cs="Arial" w:hAnsi="Arial" w:eastAsia="Arial"/>
          <w:b w:val="1"/>
          <w:bCs w:val="1"/>
          <w:sz w:val="24"/>
          <w:szCs w:val="24"/>
          <w:u w:val="single"/>
        </w:rPr>
      </w:pPr>
      <w:r>
        <w:rPr>
          <w:rFonts w:ascii="Arial" w:hAnsi="Arial"/>
          <w:b w:val="1"/>
          <w:bCs w:val="1"/>
          <w:sz w:val="24"/>
          <w:szCs w:val="24"/>
          <w:u w:val="single"/>
          <w:rtl w:val="0"/>
          <w:lang w:val="en-US"/>
        </w:rPr>
        <w:t>Graphic 8</w:t>
      </w: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r>
        <w:rPr>
          <w:rFonts w:ascii="Arial" w:hAnsi="Arial"/>
          <w:b w:val="1"/>
          <w:bCs w:val="1"/>
          <w:sz w:val="24"/>
          <w:szCs w:val="24"/>
          <w:rtl w:val="0"/>
          <w:lang w:val="it-IT"/>
        </w:rPr>
        <w:t>"Name It. Soften it. Reset."</w:t>
      </w:r>
    </w:p>
    <w:p>
      <w:pPr>
        <w:pStyle w:val="Body A"/>
        <w:rPr>
          <w:rFonts w:ascii="Arial" w:cs="Arial" w:hAnsi="Arial" w:eastAsia="Arial"/>
          <w:b w:val="1"/>
          <w:bCs w:val="1"/>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30 seconds to reset. Pause, then continue</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 xml:space="preserve">A simple stress reset is to name what is happening without judging it: </w:t>
      </w:r>
      <w:r>
        <w:rPr>
          <w:rFonts w:ascii="Arial" w:hAnsi="Arial" w:hint="default"/>
          <w:sz w:val="24"/>
          <w:szCs w:val="24"/>
          <w:rtl w:val="0"/>
          <w:lang w:val="it-IT"/>
        </w:rPr>
        <w:t>“</w:t>
      </w:r>
      <w:r>
        <w:rPr>
          <w:rFonts w:ascii="Arial" w:hAnsi="Arial"/>
          <w:sz w:val="24"/>
          <w:szCs w:val="24"/>
          <w:rtl w:val="0"/>
          <w:lang w:val="it-IT"/>
        </w:rPr>
        <w:t>I feel tense,</w:t>
      </w:r>
      <w:r>
        <w:rPr>
          <w:rFonts w:ascii="Arial" w:hAnsi="Arial" w:hint="default"/>
          <w:sz w:val="24"/>
          <w:szCs w:val="24"/>
          <w:rtl w:val="0"/>
          <w:lang w:val="it-IT"/>
        </w:rPr>
        <w:t>” “</w:t>
      </w:r>
      <w:r>
        <w:rPr>
          <w:rFonts w:ascii="Arial" w:hAnsi="Arial"/>
          <w:sz w:val="24"/>
          <w:szCs w:val="24"/>
          <w:rtl w:val="0"/>
          <w:lang w:val="it-IT"/>
        </w:rPr>
        <w:t>I feel rushed,</w:t>
      </w:r>
      <w:r>
        <w:rPr>
          <w:rFonts w:ascii="Arial" w:hAnsi="Arial" w:hint="default"/>
          <w:sz w:val="24"/>
          <w:szCs w:val="24"/>
          <w:rtl w:val="0"/>
          <w:lang w:val="it-IT"/>
        </w:rPr>
        <w:t xml:space="preserve">” </w:t>
      </w:r>
      <w:r>
        <w:rPr>
          <w:rFonts w:ascii="Arial" w:hAnsi="Arial"/>
          <w:sz w:val="24"/>
          <w:szCs w:val="24"/>
          <w:rtl w:val="0"/>
          <w:lang w:val="it-IT"/>
        </w:rPr>
        <w:t xml:space="preserve">or </w:t>
      </w:r>
      <w:r>
        <w:rPr>
          <w:rFonts w:ascii="Arial" w:hAnsi="Arial" w:hint="default"/>
          <w:sz w:val="24"/>
          <w:szCs w:val="24"/>
          <w:rtl w:val="0"/>
          <w:lang w:val="it-IT"/>
        </w:rPr>
        <w:t>“</w:t>
      </w:r>
      <w:r>
        <w:rPr>
          <w:rFonts w:ascii="Arial" w:hAnsi="Arial"/>
          <w:sz w:val="24"/>
          <w:szCs w:val="24"/>
          <w:rtl w:val="0"/>
          <w:lang w:val="it-IT"/>
        </w:rPr>
        <w:t>I feel overwhelmed.</w:t>
      </w:r>
      <w:r>
        <w:rPr>
          <w:rFonts w:ascii="Arial" w:hAnsi="Arial" w:hint="default"/>
          <w:sz w:val="24"/>
          <w:szCs w:val="24"/>
          <w:rtl w:val="0"/>
          <w:lang w:val="it-IT"/>
        </w:rPr>
        <w:t xml:space="preserve">” </w:t>
      </w:r>
      <w:r>
        <w:rPr>
          <w:rFonts w:ascii="Arial" w:hAnsi="Arial"/>
          <w:sz w:val="24"/>
          <w:szCs w:val="24"/>
          <w:rtl w:val="0"/>
          <w:lang w:val="it-IT"/>
        </w:rPr>
        <w:t>Then take one slow exhale. This quick pause can reduce the intensity of the moment and help you respond instead of react. In TCM, emotional stress can contribute to constrained qi and show up physically as tightness, headaches, digestive discomfort, or sleep disruption.</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Acupuncture can help support smoother qi flow and a more resilient stress response.</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Learn more today. Contact us to schedule an appointment.</w:t>
      </w:r>
    </w:p>
    <w:p>
      <w:pPr>
        <w:pStyle w:val="Body A"/>
        <w:rPr>
          <w:rFonts w:ascii="Arial" w:cs="Arial" w:hAnsi="Arial" w:eastAsia="Arial"/>
          <w:sz w:val="24"/>
          <w:szCs w:val="24"/>
          <w:lang w:val="it-IT"/>
        </w:rPr>
      </w:pPr>
    </w:p>
    <w:p>
      <w:pPr>
        <w:pStyle w:val="Body A"/>
      </w:pPr>
      <w:r>
        <w:rPr>
          <w:rFonts w:ascii="Arial" w:hAnsi="Arial"/>
          <w:sz w:val="24"/>
          <w:szCs w:val="24"/>
          <w:rtl w:val="0"/>
          <w:lang w:val="it-IT"/>
        </w:rPr>
        <w:t>#StressAwarenessMonth #EmotionalWellness #AcupunctureWorks #TCM #HolisticCare #StressRelief #WellnessClinic #SelfCareTools</w:t>
      </w:r>
    </w:p>
    <w:sectPr>
      <w:headerReference w:type="default" r:id="rId5"/>
      <w:footerReference w:type="default" r:id="rId6"/>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40"/>
        <w:tab w:val="clear" w:pos="9020"/>
      </w:tabs>
    </w:pPr>
    <w:r>
      <w:rPr>
        <w:sz w:val="16"/>
        <w:szCs w:val="16"/>
        <w:rtl w:val="0"/>
        <w:lang w:val="en-US"/>
      </w:rPr>
      <w:t>©</w:t>
    </w:r>
    <w:r>
      <w:rPr>
        <w:sz w:val="16"/>
        <w:szCs w:val="16"/>
        <w:rtl w:val="0"/>
        <w:lang w:val="en-US"/>
      </w:rPr>
      <w:t>2026 AcuDownloads</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40"/>
        <w:tab w:val="clear" w:pos="9020"/>
      </w:tabs>
    </w:pPr>
    <w:r>
      <w:tab/>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w="12700" w14:cap="flat">
        <w14:noFill/>
        <w14:miter w14:lim="400000"/>
      </w14:textOutline>
      <w14:textFill>
        <w14:solidFill>
          <w14:srgbClr w14:val="000000"/>
        </w14:solidFill>
      </w14:textFill>
    </w:rPr>
  </w:style>
  <w:style w:type="paragraph" w:styleId="Subtitle">
    <w:name w:val="Subtitle"/>
    <w:next w:val="Subtitle"/>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40"/>
      <w:szCs w:val="40"/>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14:textOutline w14:w="12700" w14:cap="flat">
        <w14:noFill/>
        <w14:miter w14:lim="400000"/>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